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440" w:after="120" w:line="495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Долг"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Долг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это военизированная группировка. Они живут по чёткому воинскому уставу, отличаются строгой дисциплиной и воинской атрибутикой. В группировке существуют разделения бойцов на воинские звания. Идеология группировки строится на защите мирного человечества от опасностей Зоны, а затем в идеале и полном её уничтожении. Ввиду этого Долг занимается внутренними проблемами Зоны: уничтожением мутантов и бандитов, чем в достаточной мере облегчает жизнь обычным сталкерам. Долг конфликтует с бандитами, а также с членами группировки Свобода. Большинство правил(устав) для бойцов долга придумывает лидер.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Взаимодействие с Долгом.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 встрече с отрядом Долга в Зоне вы можете быть досмотрены на наличие артефактов и экипировки, принадлежащей Долгу (головной убор, бронежилет). Исключением является территория, подконтрольная другой группировке.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 встрече с Долгом в Центральном баре вы можете быть досмотрены на наличие артефактов и экипировки, принадлежащей Долгу (головной убор, бронежилет).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 Долг является военизированной группировкой и могут работать совместно с Военными.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Не провоцировать бойцов долга, в противном случае ваши действия будут расцениваться как ПГ.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 расстоянии 100 метров от Центрального бара уберите оружие за спину.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 Центральном баре сталкер обязан разрядить оружие и убрать за спину. Закрывающие лицо предметы необходимо снять, а также сообщить свой позывной и цель прибытия.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Территория завода "Росток" принадлежит Долгу, любой гость обязан подчиняться приказам долга!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 территории "Ростка" лицо должно быть открыто, а оружие разряжено. В ином случае боец долга имеет право принять меры!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Любое неадекватное поведение наказуемо, как и намеренное провоцирование бойцов долга!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Сотрудничество с ОПГ лицами, анархистами карается, любая информация о данных личностей поощряется наградой!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Свобода"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Свободные сталкеры, объединенные общей идеей, что Зону можно использовать во благо человечества. Считают, что территория Зоны должна быть открыта для изучения всех желающих.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 существует по анархическим устоям. В ней нет четкой иерархической системы, хотя при необходимости свободовцы подчиняются приказам, как и в любой другой группировке.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 Свободу вступают очень разношерстные во взглядах сталкеры, поэтому по общению с каким-то свободовцем не стоит судить о группировке в целом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Взаимодействие с обитателями Зоны.</w:t>
        <w:br/>
        <w:t xml:space="preserve">1.1.  Свобода имеет право сотрудничать с неофициальными исследовательскими группами и учеными, если их цели не противоречат идеологии группировки, а также их исследования Зоны несут пользу для человечества в целом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Свобода враждует с военными, так как военнизированные группировки ограничивают перемещение сталкеров по территории ЧЗО.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Свобода находится в натянутых отношениях с бандитами. В силу того, что Свобода пытается помогать вольным сталкерам и не приемлет ограничение свободы человека на территории Зоны, периодически может вступать с бандитами в конфликты.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 Наемниками группировка находится в нейтральных отношениях, но до тех пор, пока на кого-то из членов Свободы не поступил заказ. Если кого-то из бойцов Свободы казнили люди Синдиката, и поступившая информация от казненного бойца поступила к бойцам группировки это считается метаинфой. Это касается всех группировок.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Для вступления в группировку нужно заручиться авторитетом у большей части свободовцев.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Члены группировки не одобряют убийство тех мутантов, которые не представляют опасности.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 встрече со сталкерами, которые помогают вражеским группировкам, их могут жестоко проучить (исключение: сталкеры добровольно сдались). К тем сталкерам, которые не согласны со взглядами Свободы, но в это же время не помогают вражеским группировкам, отношение нейтральное.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Правила группировки "Свобода"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 пытается помогать вольным сталкерам, если их взгляды на Зону не противоречат взглядам Свободы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Свобода враждует с группировкой Долг, так как она пытается уничтожить Зону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Свобода враждует с военными, так как они ограничивают перемещение сталкеров по территории ЧЗО.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У группировки налажены контакты с учёными из разных стран и каналы сбыта артефактов за территорию Зоны, поэтому Свобода может себе позволить скупать аномальные образования по более высоким ценам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Группировке присуще антивоенное поведение.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Ученые"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Учёные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совокупность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научных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действующих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Единой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назвать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условно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действуют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отдельные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учёных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посланных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правительством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Украины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изучения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пределы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лабораторий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выходят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сопровождении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охраны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ученых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поддерживают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однако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прибыть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всегда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поэтому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ученые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часто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обращаются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помощью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поддерживают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деловые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отношения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несмотря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нелегальное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нахождение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качественно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выполненную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работу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учёные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хорошо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платят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покупают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артефакты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части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тел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мутантов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довольно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высоким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расценкам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Общие положения.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Научно-Исследовательская Группа (НИГ) находится на территории Зоны Отчуждения на официальной основе и подчиняется приказам правительства наряду с военными.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НИГ  занимается исследовательской деятельностью на территории зоны. Сотрудники научной экспедиции вступают в боевые действия только в порядке самообороны или же не вступают вовсе, полагаясь на свою охрану.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Правительство предоставляет финансовую поддержку Научно-Исследовательской Группе, спонсирует различные проекты и исследования, приводящиеся на территории ЗО.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Взаимодействие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НИГ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Сотрудничество осуществляется с зарекомендовавшими себя лицами, имеющими опыт работы в суровых условиях Зоны отчуждения и доказавшими это на практике. Лица, заслужившие доверие сотрудников НИГ получают пропуск на территорию НИГ.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Лица, вносящие особый вклад в работу НИГ и оказывающие помощь в исследованиях, могут без занесения в штат научных сотрудников получить статус полевого сотрудника и соответствующие привилегии (временное официальное разрешение на нахождение в ЗО, а также пропуск через КПП военных, разрешение на ношение оружия). НИГ вправе присудить статус полевого сотрудника представителям любых группировок (без исключения из группировки).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Лица, мешающие своими действиями работе НИГ, подрывающие деятельность научных сотрудников, а также препятствующие проведению различных полевых исследований, могут быть задержаны охраной НИГ, а после отправлены в распоряжение военных для выяснения обстоятельств, вплоть до депортации с территории Зоны Отчуждения. В случае сопротивления со стороны нарушителей допускается огонь на поражение.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Научные сотрудники вправе объявлять "зону карантина" на определенной территории, с целью создания РП-ситуации или проведения РП-события.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Во время экспедиций охрана НИГ имеет право задержать и досмотреть сталкеров, попавших в зону видимости. Радио станции, КПК, прочие средства связи изымаются и возврату подлежат по усмотрению охраны.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Прием НИГ артефактов и частей мутантов осуществляется ограниченными партиями после размещения научным или полевым сотрудником объявления в общем канале. Количество и тип требуемых научных образцов указывается в объявлении.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Военные"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солдаты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регулярных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боевых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частей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армии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Украины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таковой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государственной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организацией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Охраняют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периметр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нередко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совершают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рейды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внутрь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периметра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Неплохо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обучены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Уничтожают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мутантов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однако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последних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коррумпированные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представители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сил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иногда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берут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деньги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проход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1.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приближается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базе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расстояние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меньше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150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условная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граница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выделена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табличками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предупреждения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полученного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разрешения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поражение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находится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базе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обязан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разрядить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спину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Закрывающие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лицо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предметы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снять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сообщить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позывной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цель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прибытия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3.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проявляет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агрессию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отказывается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подчиниться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требованиям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начинает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стрелять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ответ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4.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отрядом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досмотрены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наличие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артефактов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экипировки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головной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бронежилет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автоматическое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принадлежащей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задержаны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сопровождены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базу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Исключением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подконтрольная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Деревня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новичков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5.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Запрещено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изымать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одиночка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представляет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угрозы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6.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Одиночка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откупиться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деньгами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предметами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-1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Взаимодействие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КПП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1.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поражение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приближается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КПП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ближе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150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граница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выделена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табличками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опасность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предварительного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предупреждения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разрешения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обязаны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помочь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оказать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содействие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ученым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ситуациях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кроме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ситуаций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когда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втянуты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вооружённый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конфликт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).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3.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запрещается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исключением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ситуации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когда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проявляют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агрессию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целятся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начинают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стрелять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отказываются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подчиняться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требованиям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).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4.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быстрее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покинуть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видимости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заметили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поднять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руки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головой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5.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разрешается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предупреждения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враждуют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6.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разрешается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проходить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рядом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деревней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новичков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подчиняются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общим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правилам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Считается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патрулирование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</w:t>
      </w: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8.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существует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некий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зеленый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список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попасть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содействии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9.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отрядом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обычные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подвергнуты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досмотру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проверке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наличие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артефактов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автоматического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экипировки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образца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головной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бронежилет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задержаны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сопровождены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КПП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Военные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возможность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изъятия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средств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связи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исключениями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Деревня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новичков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подконтрольные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Наёмники"</w:t>
      </w:r>
    </w:p>
    <w:p>
      <w:pPr>
        <w:spacing w:before="0" w:after="200" w:line="276"/>
        <w:ind w:right="0" w:left="-15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Наёмники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пожалуй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загадочная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существование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многие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верят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Бойцы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отлично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подготовлены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Агрессивны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отношению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остальным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объясняется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желанием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незамеченными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нежелательных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свидетелей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Связь с Наемниками.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Оперативники синдиката напрямую заказов от кого-либо не принимают (тем более в общественных местах, где много свидетелей). Не пытайтесь к ним подойти и предложить работу, когда есть посторонние лица: в лучшем случае они вас проигнорируют и скажут отойти; в худшем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посчитают это агрессией и будут действовать соответственно.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Разговаривая с наёмниками, будьте аккуратны: крайне не рекомендуется затрагивать в диалоге тему, связанную с их работой. Это будет расценено как попытка выведать информацию, и, как следствие, может повлечь за собой агрессивные действия в вашу сторону.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Если вы считаете, что обладаете информацией, которая может заинтересовать наёмников, вы можете попробовать продать её им, без свидетелей.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Если вы надумали связаться с наёмниками, обратитесь к более опытным обитателям Зоны (одиночкам или членам группировок) за информацией, каким именно образом можно с ними связаться.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Весь инструктаж по приёму заказа и непосредственное рассмотрение заказа получите при встрече с наёмником.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 случае невозможности исполнить заказ, оплата не будет требоваться. Если же заказчик решил отменить заказ, то он обязан будет выплатить неустойку в размере 50% от суммы заказа за доставленные хлопоты и потраченные ресурсы.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Если в ряды синдиката вступает новоиспечённый боец, то всё личное дело об этом человеке (реальное Ф.И.О. информация о родных и близких) передается в руки наёмников. В последствии работы на синдикат этот человек доказывает свою верность и полезность. Таким образом, он сохраняет жизнь своим родным на большой земле.</w:t>
      </w:r>
    </w:p>
    <w:p>
      <w:pPr>
        <w:spacing w:before="0" w:after="200" w:line="276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Если человек синдиката уезжает на большую землю на неопределённый срок, то возвращение этого бойца обратно в Зону, происходит только через главу группировки Наёмники.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Специфика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заказов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Заказ на устранение.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Конвоирование лиц или доставка предметов из пункта А в пункт Б.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Охрана или сопровождение лиц по часам или маршруту.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Оказание силовой поддержки любой существующей группировке или отдельному лицу.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Саботаж. </w:t>
      </w:r>
    </w:p>
    <w:p>
      <w:pPr>
        <w:spacing w:before="0" w:after="60" w:line="276"/>
        <w:ind w:right="0" w:left="-15" w:hanging="15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Любые заказы рассматриваются индивидуально.</w:t>
      </w:r>
    </w:p>
    <w:p>
      <w:pPr>
        <w:spacing w:before="0" w:after="60" w:line="276"/>
        <w:ind w:right="0" w:left="-15" w:hanging="15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Наёмники готовы выполнять работу любой сложности, гарантируя конфиденциальность как заказчиков, так и лиц, осуществляющих заказ, а также любой информации о заказе.</w:t>
      </w:r>
    </w:p>
    <w:p>
      <w:pPr>
        <w:spacing w:before="0" w:after="60" w:line="276"/>
        <w:ind w:right="0" w:left="-15" w:hanging="15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 выполнение заказа на кого-либо у вас должно быть доказательство того, что действительно сделали заказ. Это нужно для того чтобы не было ДМ.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Запрещено выполнять заказы на целую группировку, заказы могут быть и выполняться только на определенных людей.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уголовники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преступники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пришедшие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основном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занимаются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грабежом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наездами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экипировка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разнообразные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зависимости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опыта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состоят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многочисленных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группировок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далеко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оснащённая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локации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исход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событий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будет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зависеть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1.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любому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причины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прямого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преимущества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например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заметили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находится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горе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укрытием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).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Чтобы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численном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преимуществе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принадлежности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фракции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;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3.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Спортивки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куртка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плащ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характеризуют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должны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человек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занимается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лицо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попросить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снять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маску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сообщить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общении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;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условии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первой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одевается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достаточным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основанием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думать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одеваются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.)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4.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Стрельба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спину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относится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последовала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диалога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случае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остановится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сделает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поражение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диалог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осуществляться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время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погони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радиусе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45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Пример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сидят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засаде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расстоянии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45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пробегает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кричат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“Э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шелупонь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Сюда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иди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Стояяяятть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!!!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”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останавливается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обязаны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сделать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предупредительный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выстрел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случае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игнорирования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просьб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приказов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5.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видите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численном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преимуществе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Пример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идете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видите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“бандиты”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заступиться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нарушается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правило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330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6.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остановить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начать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разговор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угрозы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неподчинении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забирать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абсолютно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весь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ваш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заработанный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хабар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7.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прочь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контактировать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стараются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приносить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пользу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особые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привилегии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перед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братвой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вплоть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принятия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получения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процента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каждой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движухи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провернутой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вместе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60" w:line="330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8.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Запрещено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забирать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единственное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оставлять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минимальный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набор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выживания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медицину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провизию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Монолит"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Монолит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группировка, аналогичная, по сути, религиозной секте. Одна из сильнейших группировок Зоны, защищает подходы к центру Зоны, отлично оснащена и организованна, бойцы группировки очень фанатичны, не отступают даже перед превосходящими силами противника. Атакуют без предупреждения любого, кто зайдет на контролируемую ими территорию.</w:t>
      </w:r>
    </w:p>
    <w:p>
      <w:p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Правила адептов:</w:t>
      </w:r>
    </w:p>
    <w:p>
      <w:pPr>
        <w:numPr>
          <w:ilvl w:val="0"/>
          <w:numId w:val="19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Запрещено распространение информации о вашей связи с Монолитом. (в том числе и в ПДА).</w:t>
      </w:r>
    </w:p>
    <w:p>
      <w:pPr>
        <w:numPr>
          <w:ilvl w:val="0"/>
          <w:numId w:val="19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Игрок, являющийся адептом, подчиняется правилам группировки, частью который являются.</w:t>
      </w:r>
    </w:p>
    <w:p>
      <w:pPr>
        <w:numPr>
          <w:ilvl w:val="0"/>
          <w:numId w:val="19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Адепт полностью подчиняется приказам Монолита. </w:t>
      </w:r>
    </w:p>
    <w:p>
      <w:pPr>
        <w:numPr>
          <w:ilvl w:val="0"/>
          <w:numId w:val="19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Адепт не может взаимодействовать с артефактом "Душа".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Связи с Монолитом прерываются при одетом на адепте "Пси-шлеме".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 использовании пси-шлема на адепте он обязан: -Отвечать правдиво на вопросы касательно связей с группировкой Монолит. -Либо отыграть помутнение рассудка. (Безумие, потеря сознания и т.п.). </w:t>
      </w:r>
    </w:p>
    <w:p>
      <w:pPr>
        <w:numPr>
          <w:ilvl w:val="0"/>
          <w:numId w:val="21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Адепта можно вылечить в специальной лаборатории. Процедуру должны проводить представители НИГ.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После проведенной процедуры, адепт полностью теряет память и связи с монолитом. </w:t>
      </w:r>
    </w:p>
    <w:p>
      <w:pPr>
        <w:numPr>
          <w:ilvl w:val="0"/>
          <w:numId w:val="23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Монолит не имеет право убивать кого либо без явной на это рп-причины, в случаи чего провести на казнь, адептирование и т.п.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Монолит имеет право убить если есть угроза, например достал оружие.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аморальные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настолько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провинились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перед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неё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исключили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предлогом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принимают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обратно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этики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морали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законов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терпеть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бандиты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особо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щепетильны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плане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морали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считают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живут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понятиям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».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встрече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локации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исход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событий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будет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зависеть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Общие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черты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Цель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выгода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Ради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неё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готовы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пойти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абсолютно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любую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мерзость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любому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причины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Чтобы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численном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преимуществе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принадлежности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фракции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Спортивная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форма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плащ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характеризуют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должны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человек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относится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видите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численном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преимуществе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Пример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идете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видите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гопают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заступиться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нарушается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правило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знаете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Ренегатовец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5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Стрельба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спину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относится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гоп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стопу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последовала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диалога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случае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остановится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сделает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поражение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диалог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осуществляться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время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погони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радиусе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45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Пример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сидят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засаде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расстоянии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45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метров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пробегает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кричат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“ЭЙ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!!!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Сюда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дуй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быроо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сказал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!!,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после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останавливается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обязаны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сделать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предупредительный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выстрел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случае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игнорирования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просьб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приказов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      7.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испытывает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проблему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хорошим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вооружением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именно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каждого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бойца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заметить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особо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хорошее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вооружение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numPr>
          <w:ilvl w:val="0"/>
          <w:numId w:val="27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попали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зрения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полное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остановить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начав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разговор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ограбить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угрозы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неподчинении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открыть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огонь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7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прочь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контактировать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стараются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приносить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пользу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особые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привилегии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перед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вплоть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принятия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получения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процента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каждой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движухи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провернутой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сообща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3.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Запрещено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забирать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единственное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одиночки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необходимо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оставлять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минимальный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набор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выживания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медицину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провизию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36"/>
          <w:u w:val="single"/>
          <w:shd w:fill="auto" w:val="clear"/>
        </w:rPr>
        <w:t xml:space="preserve">"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исследователи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проявлений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малоизвестная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членов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которой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иногда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встретить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Болотах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Мирная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пользующаяся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только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защиты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основные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цели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изучать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поддерживать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равновесие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Часть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против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уничтожения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ограничиваются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лишь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высказываниями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вслух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нравится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рассматривать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удивительное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сталкивался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человек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».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тихий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мирный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клан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скрытно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изучающий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способы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существования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Бойцы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агрессировать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сторону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РП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Причины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являются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мирной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виде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бойцов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обязан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оружие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показав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опасен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стоит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проявлять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агрессию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Чистому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ведь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вероятнее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будут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проявлять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её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пытается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выяснять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отношения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другими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фракциями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Главный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враг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Ренегаты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мешающие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исследованиям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Некоторые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члены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носить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снаряжение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одиночек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Возможно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это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бывшие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вступившие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».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Бойцы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исследователи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разглашать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информацию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других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членах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место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нахождения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базы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29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работать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исследователей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помощи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щедро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отблагодарить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вплоть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того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чтобы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взять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ряды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     9.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должна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максимально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отгораживать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похода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Центр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Зоны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Что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numPr>
          <w:ilvl w:val="0"/>
          <w:numId w:val="31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Если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следит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группировкой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вплоть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базы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имеют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право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связать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сталкера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забрать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средства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связи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пытать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убить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31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может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устанавливать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Сканеры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ЧЗО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для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её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изучения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numPr>
          <w:ilvl w:val="0"/>
          <w:numId w:val="31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изучает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называемых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Мутантов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Аномальные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Образования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".</w:t>
      </w:r>
    </w:p>
    <w:p>
      <w:pPr>
        <w:numPr>
          <w:ilvl w:val="0"/>
          <w:numId w:val="31"/>
        </w:numPr>
        <w:spacing w:before="0" w:after="60" w:line="276"/>
        <w:ind w:right="0" w:left="720" w:hanging="36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промежуток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между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Большими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Выбросами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составить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карту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воздушных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аномалий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территорий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Болот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".</w:t>
      </w:r>
    </w:p>
    <w:p>
      <w:pPr>
        <w:numPr>
          <w:ilvl w:val="0"/>
          <w:numId w:val="31"/>
        </w:numPr>
        <w:spacing w:before="0" w:after="6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Группировка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Чистое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Небо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вести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близкий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контакт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НИГ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 "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Янтаре</w:t>
      </w:r>
      <w:r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  <w:t xml:space="preserve">".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inherit" w:hAnsi="inherit" w:cs="inherit" w:eastAsia="inherit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  <w:t xml:space="preserve">Грех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Грех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это зомбированная группа сталкеров. Когда-то они были религиозными фанатиками, верившими в божественную сущность Зоны, в последнее искупление человечества. Члены группировки одеты в тёмные плащи с сильно надвинутыми капюшонами, полностью скрывающими лица.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Общие черты: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Цель данной группировки - это Поиск информации о Зоне.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"Грех" не в очень хороших отношениях с группировкой "Учёные".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 Сталкер обязан показать группировке "Грех" то, что он не опасен и не имеет при себе аномальных образований, устройств, которые вредят великой земле.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 Группировка "Грех" не имеет права убить сталкера за то, что тот убил Зомби, Мутанта.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5. Выходя на контакт с группировкой, сталкер не должен проявлять к ней агрессию без явной РП причины.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Что могут Грех: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Группировка "Грех" имеет права забирать у сталкера оружие, но не имеют права не возвращать его.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"Грех" имеет права брать на адептирование сталкеров вне зависимости от локаций (Исключение СЗ).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  <w:t xml:space="preserve">Последний день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Последний день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подпольный сталкерский клан. Изучают Зону, считают, что мир катится к концу света и что вскоре территория Зоны многократно увеличится, в Зоне окажется несколько стран, население которых не успеют эвакуировать. Выслеживают и изучают зомбированных сталкеров, разрабатывают теории о психотропном оружии и воздействиях.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Общие черты: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Группировка "Последний День" является секретной группировкой.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"Последний День" не имеет право без РП-причины убивать сталкеров.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 Члены группировки "Последний День" не имеют права разглашать информацию о других членах группировки и место нахождения базы.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Что могут Последний День: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Группировка "Последний День" имеет право похищать Сталкеров и Членов других группировок.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"Последний День" занимается изучением : "Пси-излучения", "опытами над Сталкерами", "производством псих. и мед. препаратов".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u w:val="single"/>
          <w:shd w:fill="auto" w:val="clear"/>
        </w:rPr>
        <w:t xml:space="preserve">О-Сознание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Группа занималась проведением экспериментов над ноосферой. Однако после фатальной ошибки, приведшей к Второй катастрофе и образованию Зоны, цели учёных изменились.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О-Сознание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занялось сдерживанием потоков ноосферы и попыткой взять её под контроль для того, чтобы сделать мир идеальным, убрав всё негативное, что породило человечество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Общие черты: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Группировка О-Сознание является секретной группировкой.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О-Сознание  не имеет право без РП-причины убивать сталкеров.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 Члены группировки О-Сознание  не имеют права разглашать информацию о других членах группировки и место нахождения базы.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4. Группировка О-Сознание  не когда не занимается грязной работой для этого есть монолит 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Что могут О-Сознание  :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1. Группировка О-Сознание имеет право похищать Сталкеров и Членов других группировок при помощи группировки монолит 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2. Группировка О-Сознание   занимается изучением : "Пси-излучения", "Опытами над Сталкерами", "Опытами над ЧЗО","Контроль ЧЗО".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3.Группировка О-Сознание  имеет право отдавать приказы членам группировки монолит </w:t>
      </w: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6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19">
    <w:abstractNumId w:val="36"/>
  </w:num>
  <w:num w:numId="21">
    <w:abstractNumId w:val="30"/>
  </w:num>
  <w:num w:numId="23">
    <w:abstractNumId w:val="24"/>
  </w:num>
  <w:num w:numId="25">
    <w:abstractNumId w:val="18"/>
  </w:num>
  <w:num w:numId="27">
    <w:abstractNumId w:val="12"/>
  </w:num>
  <w:num w:numId="29">
    <w:abstractNumId w:val="6"/>
  </w:num>
  <w:num w:numId="3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